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5496F" w:rsidRPr="00467CDC" w:rsidTr="00C623DA">
        <w:tc>
          <w:tcPr>
            <w:tcW w:w="1368" w:type="dxa"/>
          </w:tcPr>
          <w:p w:rsidR="00F5496F" w:rsidRPr="00467CDC" w:rsidRDefault="00F5496F" w:rsidP="00C623D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F8720C0" wp14:editId="7E006CB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5496F" w:rsidRPr="003B0D2F" w:rsidRDefault="00F5496F" w:rsidP="00C623D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5496F" w:rsidRPr="003B0D2F" w:rsidRDefault="00F5496F" w:rsidP="00C623D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5496F" w:rsidRDefault="00F5496F" w:rsidP="00F5496F">
      <w:pPr>
        <w:rPr>
          <w:b/>
          <w:sz w:val="32"/>
          <w:szCs w:val="32"/>
        </w:rPr>
      </w:pPr>
    </w:p>
    <w:p w:rsidR="00F5496F" w:rsidRDefault="00F5496F" w:rsidP="00F5496F">
      <w:pPr>
        <w:rPr>
          <w:b/>
          <w:sz w:val="32"/>
          <w:szCs w:val="32"/>
        </w:rPr>
      </w:pPr>
    </w:p>
    <w:p w:rsidR="00F5496F" w:rsidRDefault="00F5496F" w:rsidP="00F5496F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277 – 280/2021</w:t>
      </w:r>
    </w:p>
    <w:p w:rsidR="00F5496F" w:rsidRDefault="00F5496F" w:rsidP="00F5496F">
      <w:pPr>
        <w:rPr>
          <w:b/>
          <w:sz w:val="32"/>
          <w:szCs w:val="32"/>
        </w:rPr>
      </w:pPr>
    </w:p>
    <w:p w:rsidR="00F5496F" w:rsidRDefault="00F5496F" w:rsidP="00F5496F">
      <w:pPr>
        <w:jc w:val="center"/>
        <w:rPr>
          <w:b/>
          <w:sz w:val="32"/>
          <w:szCs w:val="32"/>
        </w:rPr>
      </w:pPr>
    </w:p>
    <w:p w:rsidR="00F5496F" w:rsidRDefault="00F5496F" w:rsidP="00F5496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5496F" w:rsidRDefault="00F5496F" w:rsidP="00F5496F">
      <w:pPr>
        <w:jc w:val="center"/>
        <w:rPr>
          <w:b/>
          <w:sz w:val="32"/>
          <w:szCs w:val="32"/>
        </w:rPr>
      </w:pPr>
    </w:p>
    <w:p w:rsidR="00F5496F" w:rsidRDefault="00F5496F" w:rsidP="00F5496F">
      <w:pPr>
        <w:pStyle w:val="Styl3"/>
        <w:jc w:val="center"/>
      </w:pPr>
      <w:r>
        <w:t>ze 72. schůze Rady města Roudnice nad Labem ze dne 4. srpna 2021</w:t>
      </w:r>
    </w:p>
    <w:p w:rsidR="00F5496F" w:rsidRDefault="00F5496F" w:rsidP="00F5496F">
      <w:pPr>
        <w:pStyle w:val="Styl3"/>
        <w:jc w:val="center"/>
      </w:pPr>
    </w:p>
    <w:p w:rsidR="00F5496F" w:rsidRDefault="00F5496F" w:rsidP="00F5496F">
      <w:pPr>
        <w:pStyle w:val="Styl3"/>
        <w:jc w:val="center"/>
      </w:pPr>
    </w:p>
    <w:p w:rsidR="00F5496F" w:rsidRDefault="00F5496F" w:rsidP="00F5496F">
      <w:pPr>
        <w:pStyle w:val="Styl1"/>
      </w:pPr>
      <w:r>
        <w:t>Přítomni: 4 radní</w:t>
      </w: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  <w:r>
        <w:t>Omluveni: Ing. Padělek, Ing. Elias, Mgr. Pém, Mgr. Děžinský – předseda kontrolního výboru</w:t>
      </w: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  <w:r>
        <w:t xml:space="preserve">     Jednání rady města zahájil v 8,00 hod. v kanceláři starosty města z důvodu dovolené starosty  místostarosta Mgr. Jiří Řezníček. Radní schválili návrh programu jednání (pro 4, proti 0, zdrželi se hlasování 0).</w:t>
      </w: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</w:p>
    <w:p w:rsidR="00F5496F" w:rsidRDefault="00F5496F" w:rsidP="00F5496F">
      <w:pPr>
        <w:pStyle w:val="Styl2"/>
      </w:pPr>
      <w:r>
        <w:t>1) Odbor MH:</w:t>
      </w:r>
    </w:p>
    <w:p w:rsidR="00F5496F" w:rsidRDefault="00F5496F" w:rsidP="00F5496F">
      <w:pPr>
        <w:pStyle w:val="Styl1"/>
      </w:pPr>
      <w:r>
        <w:t xml:space="preserve">     a) rekonstrukce oken na ZŠ K. Jeřábka</w:t>
      </w:r>
    </w:p>
    <w:p w:rsidR="00F5496F" w:rsidRDefault="00F5496F" w:rsidP="00F5496F">
      <w:pPr>
        <w:pStyle w:val="Styl2"/>
      </w:pPr>
      <w:r>
        <w:t>2) Odbor strategického a projektového řízení:</w:t>
      </w:r>
    </w:p>
    <w:p w:rsidR="00F5496F" w:rsidRDefault="00F5496F" w:rsidP="00F5496F">
      <w:pPr>
        <w:pStyle w:val="Styl1"/>
      </w:pPr>
      <w:r>
        <w:t xml:space="preserve">     a) vyhlášení VZ – rekonstrukce uličního prostoru Riegrova ul.</w:t>
      </w:r>
    </w:p>
    <w:p w:rsidR="00F5496F" w:rsidRDefault="00F5496F" w:rsidP="00F5496F">
      <w:pPr>
        <w:pStyle w:val="Styl1"/>
      </w:pPr>
      <w:r>
        <w:t xml:space="preserve"> </w:t>
      </w:r>
    </w:p>
    <w:p w:rsidR="00F5496F" w:rsidRDefault="00F5496F" w:rsidP="00F5496F">
      <w:pPr>
        <w:pStyle w:val="Styl1"/>
      </w:pPr>
    </w:p>
    <w:p w:rsidR="00F5496F" w:rsidRDefault="00F5496F" w:rsidP="00F5496F">
      <w:pPr>
        <w:pStyle w:val="Styl3"/>
      </w:pPr>
      <w:r>
        <w:t>1) Odbor MH</w:t>
      </w:r>
    </w:p>
    <w:p w:rsidR="00F5496F" w:rsidRDefault="00F5496F" w:rsidP="00F5496F">
      <w:pPr>
        <w:pStyle w:val="Styl1"/>
      </w:pPr>
      <w:r>
        <w:t xml:space="preserve"> </w:t>
      </w:r>
    </w:p>
    <w:p w:rsidR="00F5496F" w:rsidRDefault="00F5496F" w:rsidP="00F5496F">
      <w:pPr>
        <w:pStyle w:val="Styl3"/>
      </w:pPr>
      <w:r>
        <w:t>a) rekonstrukce oken na ZŠ K. Jeřábka</w:t>
      </w:r>
    </w:p>
    <w:p w:rsidR="00F5496F" w:rsidRPr="002B38EC" w:rsidRDefault="00F5496F" w:rsidP="00F5496F">
      <w:pPr>
        <w:pStyle w:val="Odstavecseseznamem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 </w:t>
      </w:r>
    </w:p>
    <w:p w:rsidR="00F5496F" w:rsidRPr="002B38EC" w:rsidRDefault="00F5496F" w:rsidP="00F5496F">
      <w:pPr>
        <w:pStyle w:val="Styl3"/>
        <w:rPr>
          <w:b w:val="0"/>
        </w:rPr>
      </w:pPr>
      <w:r>
        <w:t>Usnesení č. 277/2021:</w:t>
      </w:r>
    </w:p>
    <w:p w:rsidR="00F5496F" w:rsidRDefault="00F5496F" w:rsidP="00F5496F">
      <w:pPr>
        <w:pStyle w:val="Styl2"/>
      </w:pPr>
      <w:r w:rsidRPr="002B38EC">
        <w:t xml:space="preserve">Rada města </w:t>
      </w:r>
      <w:r>
        <w:t xml:space="preserve">  </w:t>
      </w:r>
      <w:r w:rsidRPr="002B38EC">
        <w:t>s</w:t>
      </w:r>
      <w:r>
        <w:t> </w:t>
      </w:r>
      <w:r w:rsidRPr="002B38EC">
        <w:t>c</w:t>
      </w:r>
      <w:r>
        <w:t xml:space="preserve"> </w:t>
      </w:r>
      <w:r w:rsidRPr="002B38EC">
        <w:t>h</w:t>
      </w:r>
      <w:r>
        <w:t xml:space="preserve"> </w:t>
      </w:r>
      <w:r w:rsidRPr="002B38EC">
        <w:t>v</w:t>
      </w:r>
      <w:r>
        <w:t> </w:t>
      </w:r>
      <w:r w:rsidRPr="002B38EC">
        <w:t>a</w:t>
      </w:r>
      <w:r>
        <w:t xml:space="preserve"> </w:t>
      </w:r>
      <w:r w:rsidRPr="002B38EC">
        <w:t>l</w:t>
      </w:r>
      <w:r>
        <w:t xml:space="preserve"> </w:t>
      </w:r>
      <w:r w:rsidRPr="002B38EC">
        <w:t>u</w:t>
      </w:r>
      <w:r>
        <w:t xml:space="preserve"> </w:t>
      </w:r>
      <w:r w:rsidRPr="002B38EC">
        <w:t>j</w:t>
      </w:r>
      <w:r>
        <w:t xml:space="preserve"> </w:t>
      </w:r>
      <w:r w:rsidRPr="002B38EC">
        <w:t>e</w:t>
      </w:r>
      <w:r>
        <w:t xml:space="preserve">  </w:t>
      </w:r>
      <w:r w:rsidRPr="002B38EC">
        <w:t xml:space="preserve"> změnový list č. 1 a </w:t>
      </w:r>
      <w:r>
        <w:t xml:space="preserve">  </w:t>
      </w:r>
      <w:r w:rsidRPr="002B38EC">
        <w:t>r</w:t>
      </w:r>
      <w:r>
        <w:t xml:space="preserve"> </w:t>
      </w:r>
      <w:r w:rsidRPr="002B38EC">
        <w:t>o</w:t>
      </w:r>
      <w:r>
        <w:t xml:space="preserve"> </w:t>
      </w:r>
      <w:r w:rsidRPr="002B38EC">
        <w:t>z</w:t>
      </w:r>
      <w:r>
        <w:t> </w:t>
      </w:r>
      <w:r w:rsidRPr="002B38EC">
        <w:t>h</w:t>
      </w:r>
      <w:r>
        <w:t xml:space="preserve"> </w:t>
      </w:r>
      <w:r w:rsidRPr="002B38EC">
        <w:t>o</w:t>
      </w:r>
      <w:r>
        <w:t xml:space="preserve"> </w:t>
      </w:r>
      <w:r w:rsidRPr="002B38EC">
        <w:t>d</w:t>
      </w:r>
      <w:r>
        <w:t xml:space="preserve"> </w:t>
      </w:r>
      <w:r w:rsidRPr="002B38EC">
        <w:t>l</w:t>
      </w:r>
      <w:r>
        <w:t xml:space="preserve"> </w:t>
      </w:r>
      <w:r w:rsidRPr="002B38EC">
        <w:t>a</w:t>
      </w:r>
      <w:r>
        <w:t xml:space="preserve">  </w:t>
      </w:r>
      <w:r w:rsidRPr="002B38EC">
        <w:t xml:space="preserve"> o uzavřením dodatku č. 1  ke Smlouvě o dílo na akci „Snížení energetické náročnosti veřejné budovy ZŠ Karla Jeřábka č.p. 941 v Roudnici nad Labem“ se společností WOOD4YOU s.r.o., Hlavní 50, Ústí nad Labem </w:t>
      </w:r>
    </w:p>
    <w:p w:rsidR="00F5496F" w:rsidRPr="002B38EC" w:rsidRDefault="00F5496F" w:rsidP="00F5496F">
      <w:pPr>
        <w:pStyle w:val="Styl2"/>
      </w:pPr>
      <w:r w:rsidRPr="002B38EC">
        <w:t>403 31, IČ: 24187798 s navýšením ceny na 16.075.769,39 Kč bez DPH tj. 19.451.680,96 Kč vč DPH</w:t>
      </w:r>
      <w:r>
        <w:t xml:space="preserve"> (pro 4, proti 0, zdrželi se hlasování 0)</w:t>
      </w:r>
      <w:r w:rsidRPr="002B38EC">
        <w:t>.</w:t>
      </w:r>
    </w:p>
    <w:p w:rsidR="00F5496F" w:rsidRDefault="00F5496F" w:rsidP="00F5496F">
      <w:pPr>
        <w:pStyle w:val="Styl1"/>
      </w:pPr>
    </w:p>
    <w:p w:rsidR="00F5496F" w:rsidRDefault="00F5496F" w:rsidP="00F5496F">
      <w:pPr>
        <w:pStyle w:val="Styl3"/>
      </w:pPr>
      <w:r>
        <w:t>2) Odbor strategického a projektového řízení</w:t>
      </w:r>
    </w:p>
    <w:p w:rsidR="00F5496F" w:rsidRDefault="00F5496F" w:rsidP="00F5496F">
      <w:pPr>
        <w:pStyle w:val="Styl1"/>
      </w:pPr>
      <w:r>
        <w:t xml:space="preserve">     </w:t>
      </w:r>
    </w:p>
    <w:p w:rsidR="00F5496F" w:rsidRPr="00F5496F" w:rsidRDefault="00F5496F" w:rsidP="00F5496F">
      <w:pPr>
        <w:pStyle w:val="Styl3"/>
      </w:pPr>
      <w:r>
        <w:t>a) vyhlášení VZ – rekonstrukce uličního prostoru Riegrova ul.</w:t>
      </w:r>
    </w:p>
    <w:p w:rsidR="00F5496F" w:rsidRPr="002B38EC" w:rsidRDefault="00F5496F" w:rsidP="00F5496F">
      <w:pPr>
        <w:pStyle w:val="Styl1"/>
        <w:jc w:val="both"/>
      </w:pPr>
    </w:p>
    <w:p w:rsidR="00F5496F" w:rsidRPr="002B38EC" w:rsidRDefault="00F5496F" w:rsidP="00F5496F">
      <w:pPr>
        <w:pStyle w:val="Styl3"/>
      </w:pPr>
      <w:r>
        <w:t>Usnesení č. 278/2021:</w:t>
      </w:r>
    </w:p>
    <w:p w:rsidR="00F5496F" w:rsidRPr="002B38EC" w:rsidRDefault="00F5496F" w:rsidP="00F5496F">
      <w:pPr>
        <w:pStyle w:val="Styl2"/>
      </w:pPr>
      <w:r w:rsidRPr="002B38EC">
        <w:t xml:space="preserve">Rada města  </w:t>
      </w:r>
      <w:r>
        <w:t xml:space="preserve">r o z h o d l a </w:t>
      </w:r>
      <w:r w:rsidRPr="002B38EC">
        <w:t xml:space="preserve"> o vyhlášení veřejné zakázky a </w:t>
      </w:r>
      <w:r>
        <w:t xml:space="preserve"> s c h v a l u j e   zadá</w:t>
      </w:r>
      <w:r w:rsidRPr="002B38EC">
        <w:t xml:space="preserve">vací dokumentaci k zadávacímu řízení na podlimitní veřejnou zakázku vyhlášenou ve </w:t>
      </w:r>
      <w:r w:rsidRPr="002B38EC">
        <w:lastRenderedPageBreak/>
        <w:t>zjednodušeném řízení „Rekonstrukce celého uličního prostoru v ulici Riegrova v Roudnici nad Labem“.</w:t>
      </w:r>
    </w:p>
    <w:p w:rsidR="00F5496F" w:rsidRPr="002B38EC" w:rsidRDefault="00F5496F" w:rsidP="00F5496F">
      <w:pPr>
        <w:pStyle w:val="Styl2"/>
      </w:pPr>
      <w:r w:rsidRPr="002B38EC">
        <w:t xml:space="preserve">Rada města </w:t>
      </w:r>
      <w:r>
        <w:t xml:space="preserve">  </w:t>
      </w:r>
      <w:r w:rsidRPr="002B38EC">
        <w:t>p</w:t>
      </w:r>
      <w:r>
        <w:t xml:space="preserve"> </w:t>
      </w:r>
      <w:r w:rsidRPr="002B38EC">
        <w:t>o</w:t>
      </w:r>
      <w:r>
        <w:t xml:space="preserve"> </w:t>
      </w:r>
      <w:r w:rsidRPr="002B38EC">
        <w:t>v</w:t>
      </w:r>
      <w:r>
        <w:t> </w:t>
      </w:r>
      <w:r w:rsidRPr="002B38EC">
        <w:t>ě</w:t>
      </w:r>
      <w:r>
        <w:t xml:space="preserve"> </w:t>
      </w:r>
      <w:r w:rsidRPr="002B38EC">
        <w:t>ř</w:t>
      </w:r>
      <w:r>
        <w:t xml:space="preserve"> </w:t>
      </w:r>
      <w:r w:rsidRPr="002B38EC">
        <w:t>u</w:t>
      </w:r>
      <w:r>
        <w:t xml:space="preserve"> </w:t>
      </w:r>
      <w:r w:rsidRPr="002B38EC">
        <w:t>j</w:t>
      </w:r>
      <w:r>
        <w:t xml:space="preserve"> </w:t>
      </w:r>
      <w:r w:rsidRPr="002B38EC">
        <w:t>e</w:t>
      </w:r>
      <w:r>
        <w:t xml:space="preserve">  </w:t>
      </w:r>
      <w:r w:rsidRPr="002B38EC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2B38EC">
        <w:t>. Rozhodnutí o výběru dodavatele bude předloženo ke schválení R</w:t>
      </w:r>
      <w:r>
        <w:t>M</w:t>
      </w:r>
      <w:r w:rsidRPr="002B38EC">
        <w:t xml:space="preserve">. </w:t>
      </w:r>
    </w:p>
    <w:p w:rsidR="00F5496F" w:rsidRPr="002B38EC" w:rsidRDefault="00F5496F" w:rsidP="00F5496F">
      <w:pPr>
        <w:pStyle w:val="Styl2"/>
      </w:pPr>
    </w:p>
    <w:p w:rsidR="00F5496F" w:rsidRPr="002B38EC" w:rsidRDefault="00F5496F" w:rsidP="00F5496F">
      <w:pPr>
        <w:pStyle w:val="Styl2"/>
      </w:pPr>
      <w:r w:rsidRPr="002B38EC">
        <w:t xml:space="preserve">Rada města  </w:t>
      </w:r>
      <w:r w:rsidRPr="002B38EC">
        <w:rPr>
          <w:spacing w:val="100"/>
        </w:rPr>
        <w:t>ustanovuje</w:t>
      </w:r>
      <w:r w:rsidRPr="002B38EC">
        <w:t xml:space="preserve"> pětičlennou hodnotící komisi pro veřejnou „Rekonstrukce celého uličního prostoru v ulici Riegrova v Roudnici nad Labem“ a  j m e n u j e  členy komise: Robert Mann, DiS., Václav Živec, DiS., Ing. David Kunert, Mgr. Moravcová Tereza, Ing. Jana Pilařová a jejich náhradníky: Ing. Michaela Pekárková, Bc. Tereza Hrebinková, Lenka Vyskočilová, Vladimíra Barcalová, Jana Zajíčková</w:t>
      </w:r>
      <w:r>
        <w:t xml:space="preserve"> (pro 4, proti 0, zdrželi se hlasování 0)</w:t>
      </w:r>
      <w:r w:rsidRPr="002B38EC">
        <w:t>.</w:t>
      </w:r>
    </w:p>
    <w:p w:rsidR="00F5496F" w:rsidRPr="002B38EC" w:rsidRDefault="00F5496F" w:rsidP="00F5496F">
      <w:pPr>
        <w:pStyle w:val="Styl2"/>
      </w:pPr>
    </w:p>
    <w:p w:rsidR="00F5496F" w:rsidRDefault="00F5496F" w:rsidP="00F5496F">
      <w:pPr>
        <w:pStyle w:val="Styl3"/>
      </w:pPr>
      <w:r>
        <w:t>Různé:</w:t>
      </w:r>
    </w:p>
    <w:p w:rsidR="00F5496F" w:rsidRDefault="00F5496F" w:rsidP="00F5496F">
      <w:pPr>
        <w:pStyle w:val="Styl1"/>
      </w:pPr>
      <w:r>
        <w:t xml:space="preserve"> </w:t>
      </w:r>
    </w:p>
    <w:p w:rsidR="00F5496F" w:rsidRDefault="00F5496F" w:rsidP="00F5496F">
      <w:pPr>
        <w:pStyle w:val="Styl3"/>
      </w:pPr>
      <w:r>
        <w:t>Usnesení č. 279/2021:</w:t>
      </w:r>
    </w:p>
    <w:p w:rsidR="00F5496F" w:rsidRDefault="00F5496F" w:rsidP="00F5496F">
      <w:pPr>
        <w:pStyle w:val="Styl2"/>
      </w:pPr>
      <w:r>
        <w:t>Rada města bere na vědomí převzetí záštity místostarostou města p. Čtverákem nad natáčením filmu „Blízká setkání“ v Roudnici nad Labem firmou MS Elements s.r.o. (pro 4, proti 0, zdrželi se hlasování 0).</w:t>
      </w:r>
    </w:p>
    <w:p w:rsidR="00F5496F" w:rsidRDefault="00F5496F" w:rsidP="00F5496F">
      <w:pPr>
        <w:pStyle w:val="Styl1"/>
      </w:pPr>
      <w:r>
        <w:t xml:space="preserve"> </w:t>
      </w:r>
    </w:p>
    <w:p w:rsidR="00F5496F" w:rsidRDefault="00F5496F" w:rsidP="00F5496F">
      <w:pPr>
        <w:pStyle w:val="Styl3"/>
      </w:pPr>
      <w:r>
        <w:t>Usnesení č. 280/2021:</w:t>
      </w:r>
    </w:p>
    <w:p w:rsidR="00F5496F" w:rsidRDefault="00F5496F" w:rsidP="00F5496F">
      <w:pPr>
        <w:pStyle w:val="Styl2"/>
      </w:pPr>
      <w:r>
        <w:t>Rada města bere na vědomí návrh na zřízení malého ostrůvku na křižovatce ulic Švermova x nám. 28. října (pro 4, proti 0, zdrželi se hlasování 0).</w:t>
      </w:r>
    </w:p>
    <w:p w:rsidR="00F5496F" w:rsidRDefault="00F5496F" w:rsidP="00F5496F">
      <w:pPr>
        <w:pStyle w:val="Styl1"/>
      </w:pPr>
      <w:r>
        <w:t xml:space="preserve"> </w:t>
      </w: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  <w:jc w:val="center"/>
      </w:pPr>
      <w:r>
        <w:t>.-.-.-.</w:t>
      </w:r>
    </w:p>
    <w:p w:rsidR="00F5496F" w:rsidRDefault="00F5496F" w:rsidP="00F5496F">
      <w:pPr>
        <w:pStyle w:val="Styl1"/>
        <w:jc w:val="center"/>
      </w:pPr>
    </w:p>
    <w:p w:rsidR="00F5496F" w:rsidRDefault="00F5496F" w:rsidP="00F5496F">
      <w:pPr>
        <w:pStyle w:val="Styl1"/>
        <w:jc w:val="center"/>
      </w:pP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  <w:bookmarkStart w:id="0" w:name="_GoBack"/>
      <w:bookmarkEnd w:id="0"/>
    </w:p>
    <w:p w:rsidR="00F5496F" w:rsidRDefault="00F5496F" w:rsidP="00F5496F">
      <w:pPr>
        <w:pStyle w:val="Styl1"/>
      </w:pPr>
      <w:r>
        <w:t xml:space="preserve">    Vlastimil   ČTVERÁK                                                                          Ing. František   PADĚLEK</w:t>
      </w:r>
    </w:p>
    <w:p w:rsidR="00F5496F" w:rsidRDefault="00F5496F" w:rsidP="00F5496F">
      <w:pPr>
        <w:pStyle w:val="Styl1"/>
      </w:pPr>
      <w:r>
        <w:t xml:space="preserve">          místostarosta                                                                                                  starosta</w:t>
      </w:r>
    </w:p>
    <w:p w:rsidR="00F5496F" w:rsidRDefault="00F5496F" w:rsidP="00F5496F">
      <w:pPr>
        <w:pStyle w:val="Styl1"/>
      </w:pPr>
    </w:p>
    <w:p w:rsidR="00F5496F" w:rsidRDefault="00F5496F" w:rsidP="00F5496F">
      <w:pPr>
        <w:pStyle w:val="Styl1"/>
      </w:pPr>
      <w:r>
        <w:t xml:space="preserve">                                                                                                                    v zast. Mgr. Jiří Řezníček </w:t>
      </w:r>
    </w:p>
    <w:p w:rsidR="00F5496F" w:rsidRDefault="00F5496F" w:rsidP="00F5496F">
      <w:pPr>
        <w:pStyle w:val="Styl1"/>
      </w:pPr>
    </w:p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6168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0787C" w:rsidRPr="00E0787C" w:rsidRDefault="00F5496F" w:rsidP="00E0787C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 w:rsidRPr="00E0787C">
              <w:rPr>
                <w:rFonts w:ascii="Arial" w:hAnsi="Arial" w:cs="Arial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</w:t>
            </w:r>
            <w:r w:rsidRPr="00E0787C">
              <w:rPr>
                <w:rFonts w:ascii="Arial" w:hAnsi="Arial" w:cs="Arial"/>
                <w:sz w:val="20"/>
                <w:szCs w:val="20"/>
              </w:rPr>
              <w:t>Schváleno:</w:t>
            </w:r>
          </w:p>
          <w:p w:rsidR="00E0787C" w:rsidRDefault="00F5496F" w:rsidP="00E0787C">
            <w:pPr>
              <w:pStyle w:val="Zpat"/>
            </w:pPr>
          </w:p>
          <w:p w:rsidR="00E0787C" w:rsidRDefault="00F5496F" w:rsidP="00E0787C">
            <w:pPr>
              <w:pStyle w:val="Zpat"/>
            </w:pPr>
          </w:p>
          <w:p w:rsidR="00E0787C" w:rsidRDefault="00F5496F" w:rsidP="00E0787C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              </w:t>
            </w:r>
            <w:r>
              <w:t xml:space="preserve">                                     </w:t>
            </w:r>
            <w:r w:rsidRPr="00E0787C">
              <w:rPr>
                <w:rFonts w:ascii="Arial" w:hAnsi="Arial" w:cs="Arial"/>
                <w:sz w:val="20"/>
                <w:szCs w:val="20"/>
              </w:rPr>
              <w:t>V</w:t>
            </w:r>
            <w:r w:rsidRPr="00E0787C">
              <w:rPr>
                <w:rFonts w:ascii="Arial" w:hAnsi="Arial" w:cs="Arial"/>
                <w:sz w:val="20"/>
                <w:szCs w:val="20"/>
              </w:rPr>
              <w:t>lastimil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Čtv</w:t>
            </w:r>
            <w:r>
              <w:rPr>
                <w:rFonts w:ascii="Arial" w:hAnsi="Arial" w:cs="Arial"/>
                <w:sz w:val="20"/>
                <w:szCs w:val="20"/>
              </w:rPr>
              <w:t xml:space="preserve">erák            </w:t>
            </w:r>
            <w:r>
              <w:rPr>
                <w:rFonts w:ascii="Arial" w:hAnsi="Arial" w:cs="Arial"/>
                <w:sz w:val="20"/>
                <w:szCs w:val="20"/>
              </w:rPr>
              <w:t>Ing. František Padělek</w:t>
            </w:r>
          </w:p>
          <w:p w:rsidR="00E0787C" w:rsidRPr="00E0787C" w:rsidRDefault="00F5496F" w:rsidP="00E0787C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zast.</w:t>
            </w:r>
            <w:r>
              <w:rPr>
                <w:rFonts w:ascii="Arial" w:hAnsi="Arial" w:cs="Arial"/>
                <w:sz w:val="20"/>
                <w:szCs w:val="20"/>
              </w:rPr>
              <w:t xml:space="preserve"> Mgr. Jiří </w:t>
            </w:r>
            <w:r>
              <w:rPr>
                <w:rFonts w:ascii="Arial" w:hAnsi="Arial" w:cs="Arial"/>
                <w:sz w:val="20"/>
                <w:szCs w:val="20"/>
              </w:rPr>
              <w:t>Řezníček</w:t>
            </w:r>
          </w:p>
          <w:p w:rsidR="00E0787C" w:rsidRDefault="00F5496F">
            <w:pPr>
              <w:pStyle w:val="Zpat"/>
              <w:jc w:val="right"/>
            </w:pPr>
          </w:p>
          <w:p w:rsidR="00E0787C" w:rsidRDefault="00F5496F">
            <w:pPr>
              <w:pStyle w:val="Zpat"/>
              <w:jc w:val="right"/>
            </w:pPr>
          </w:p>
          <w:p w:rsidR="00E0787C" w:rsidRDefault="00F5496F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0787C" w:rsidRDefault="00F5496F">
    <w:pPr>
      <w:pStyle w:val="Zpat"/>
    </w:pPr>
    <w:r>
      <w:t xml:space="preserve">      </w:t>
    </w:r>
    <w:r>
      <w:t xml:space="preserve">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9027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96F"/>
    <w:rsid w:val="00B63320"/>
    <w:rsid w:val="00F5496F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06C0D-5FB0-4627-89F8-BCDBDF85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54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5496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F5496F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F5496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5496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F5496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5496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5496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5496F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5496F"/>
    <w:pPr>
      <w:ind w:left="720"/>
      <w:contextualSpacing/>
    </w:pPr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F549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6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2021-08-04T08:33:00Z</dcterms:created>
  <dcterms:modified xsi:type="dcterms:W3CDTF">2021-08-04T08:37:00Z</dcterms:modified>
</cp:coreProperties>
</file>